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AF2E" w14:textId="77777777" w:rsidR="00CF2077" w:rsidRDefault="00CF2077" w:rsidP="001C1164">
      <w:pPr>
        <w:ind w:right="-567"/>
        <w:rPr>
          <w:rFonts w:ascii="Times New Roman" w:hAnsi="Times New Roman" w:cs="Times New Roman"/>
        </w:rPr>
      </w:pPr>
    </w:p>
    <w:p w14:paraId="33A87B36" w14:textId="0195D604"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r w:rsidRPr="002561B2">
        <w:rPr>
          <w:rFonts w:ascii="Times New Roman" w:hAnsi="Times New Roman" w:cs="Times New Roman"/>
          <w:b/>
        </w:rPr>
        <w:t xml:space="preserve">Załącznik Nr 2 do Ogłoszenia Wójta Gminy </w:t>
      </w:r>
      <w:r w:rsidR="00A84363">
        <w:rPr>
          <w:rFonts w:ascii="Times New Roman" w:hAnsi="Times New Roman" w:cs="Times New Roman"/>
          <w:b/>
        </w:rPr>
        <w:t>Ręczno</w:t>
      </w:r>
    </w:p>
    <w:p w14:paraId="618B9810" w14:textId="77777777"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14:paraId="435588A9" w14:textId="77777777"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14:paraId="436895FC" w14:textId="77777777"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14:paraId="1E4EAF2E" w14:textId="77777777"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14:paraId="4BA327E4" w14:textId="3918851A" w:rsidR="00F74B49" w:rsidRPr="00F74B49" w:rsidRDefault="00CF2077" w:rsidP="00F74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74B49">
        <w:rPr>
          <w:rFonts w:ascii="Times New Roman" w:hAnsi="Times New Roman" w:cs="Times New Roman"/>
          <w:b/>
        </w:rPr>
        <w:t xml:space="preserve">projektu uchwały w sprawie </w:t>
      </w:r>
      <w:r w:rsidR="003C15CB">
        <w:rPr>
          <w:rFonts w:ascii="Times New Roman" w:hAnsi="Times New Roman" w:cs="Times New Roman"/>
          <w:b/>
          <w:szCs w:val="24"/>
        </w:rPr>
        <w:t>p</w:t>
      </w:r>
      <w:r w:rsidR="00A84363">
        <w:rPr>
          <w:rFonts w:ascii="Times New Roman" w:hAnsi="Times New Roman" w:cs="Times New Roman"/>
          <w:b/>
          <w:szCs w:val="24"/>
        </w:rPr>
        <w:t>rzyjęcia</w:t>
      </w:r>
      <w:r w:rsidR="00F74B49" w:rsidRPr="00F74B49">
        <w:rPr>
          <w:rFonts w:ascii="Times New Roman" w:hAnsi="Times New Roman" w:cs="Times New Roman"/>
          <w:b/>
          <w:szCs w:val="24"/>
        </w:rPr>
        <w:t xml:space="preserve"> 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„Programu opieki nad zwierzętami bezdomnymi oraz zapobiegania bezdomności zwierząt na terenie Gminy </w:t>
      </w:r>
      <w:r w:rsidR="00A84363">
        <w:rPr>
          <w:rFonts w:ascii="Times New Roman" w:hAnsi="Times New Roman" w:cs="Times New Roman"/>
          <w:b/>
          <w:bCs/>
          <w:szCs w:val="24"/>
        </w:rPr>
        <w:t>Ręczno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w 202</w:t>
      </w:r>
      <w:r w:rsidR="00547464">
        <w:rPr>
          <w:rFonts w:ascii="Times New Roman" w:hAnsi="Times New Roman" w:cs="Times New Roman"/>
          <w:b/>
          <w:bCs/>
          <w:szCs w:val="24"/>
        </w:rPr>
        <w:t>4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roku.”</w:t>
      </w:r>
    </w:p>
    <w:p w14:paraId="4D3E27CD" w14:textId="77777777"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F2077" w:rsidRPr="002A7E7D" w14:paraId="118CCA9E" w14:textId="77777777" w:rsidTr="00F74B49">
        <w:trPr>
          <w:trHeight w:val="468"/>
        </w:trPr>
        <w:tc>
          <w:tcPr>
            <w:tcW w:w="10206" w:type="dxa"/>
            <w:vAlign w:val="center"/>
          </w:tcPr>
          <w:p w14:paraId="6489B25F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14:paraId="502EB08F" w14:textId="77777777" w:rsidTr="00F74B49">
        <w:trPr>
          <w:trHeight w:val="1125"/>
        </w:trPr>
        <w:tc>
          <w:tcPr>
            <w:tcW w:w="10206" w:type="dxa"/>
          </w:tcPr>
          <w:p w14:paraId="6145DCA6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14:paraId="49F4CFBA" w14:textId="77777777" w:rsidTr="00F74B49">
        <w:trPr>
          <w:trHeight w:val="1253"/>
        </w:trPr>
        <w:tc>
          <w:tcPr>
            <w:tcW w:w="10206" w:type="dxa"/>
          </w:tcPr>
          <w:p w14:paraId="2A383923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14:paraId="43B7C632" w14:textId="77777777" w:rsidTr="00CF2077">
        <w:trPr>
          <w:trHeight w:val="1137"/>
        </w:trPr>
        <w:tc>
          <w:tcPr>
            <w:tcW w:w="10206" w:type="dxa"/>
          </w:tcPr>
          <w:p w14:paraId="4FD1EE82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14:paraId="7C3B4540" w14:textId="77777777"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CF2077" w:rsidRPr="002A7E7D" w14:paraId="6953E2DD" w14:textId="77777777" w:rsidTr="00F74B49">
        <w:tc>
          <w:tcPr>
            <w:tcW w:w="1073" w:type="dxa"/>
            <w:vAlign w:val="center"/>
          </w:tcPr>
          <w:p w14:paraId="08DCA755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14:paraId="140C1DC1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14:paraId="2FDE3F98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14:paraId="7C3A72D2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14:paraId="53FC7A2F" w14:textId="77777777" w:rsidTr="001C1164">
        <w:trPr>
          <w:trHeight w:val="1870"/>
        </w:trPr>
        <w:tc>
          <w:tcPr>
            <w:tcW w:w="1073" w:type="dxa"/>
            <w:vAlign w:val="center"/>
          </w:tcPr>
          <w:p w14:paraId="52332CCC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14:paraId="104A7943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141AA914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5DD51E69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14:paraId="00D987A0" w14:textId="77777777" w:rsidTr="001C1164">
        <w:trPr>
          <w:trHeight w:val="2393"/>
        </w:trPr>
        <w:tc>
          <w:tcPr>
            <w:tcW w:w="1073" w:type="dxa"/>
            <w:vAlign w:val="center"/>
          </w:tcPr>
          <w:p w14:paraId="17E84753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14:paraId="4505045B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C8502A7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45C3BA94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14:paraId="754F523C" w14:textId="77777777" w:rsidTr="001C1164">
        <w:trPr>
          <w:trHeight w:val="2106"/>
        </w:trPr>
        <w:tc>
          <w:tcPr>
            <w:tcW w:w="1073" w:type="dxa"/>
            <w:vAlign w:val="center"/>
          </w:tcPr>
          <w:p w14:paraId="3434C005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14:paraId="66B750D0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21A42E78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329766CB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2B57D" w14:textId="77777777" w:rsidR="004C47CD" w:rsidRDefault="004C47CD"/>
    <w:p w14:paraId="267F9B95" w14:textId="77777777" w:rsidR="009C3A0A" w:rsidRDefault="009C3A0A"/>
    <w:p w14:paraId="3628E0FA" w14:textId="77777777" w:rsidR="009C3A0A" w:rsidRPr="009C3A0A" w:rsidRDefault="009C3A0A" w:rsidP="009C3A0A">
      <w:pPr>
        <w:spacing w:after="0" w:line="240" w:lineRule="auto"/>
        <w:ind w:left="2977" w:hanging="297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Klauzula informacyjna o przetwarzaniu danych osobowych </w:t>
      </w:r>
    </w:p>
    <w:p w14:paraId="594BA8DE" w14:textId="77777777" w:rsidR="009C3A0A" w:rsidRPr="009C3A0A" w:rsidRDefault="009C3A0A" w:rsidP="009C3A0A">
      <w:pPr>
        <w:spacing w:after="0" w:line="240" w:lineRule="auto"/>
        <w:ind w:firstLine="708"/>
        <w:jc w:val="center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69A2284" w14:textId="05DEAA1C" w:rsidR="009C3A0A" w:rsidRPr="009C3A0A" w:rsidRDefault="009C3A0A" w:rsidP="009C3A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Zgodnie z art. 13 ust. 1 2 Rozporządzenia Parlamentu Europejskiego i Rady (UE) 2016/679 z dnia 27 kwietnia 2016 r. w sprawie ochrony osób fizycznych w związku z przetwarzaniem danych osobowych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>i w sprawie swobodnego przepływu takich danych oraz uchylenia dyrektywy 95/46/WE  (ogólne rozporządzenie o ochronie danych osobowych ), informujemy iż:</w:t>
      </w:r>
    </w:p>
    <w:p w14:paraId="222B01F0" w14:textId="77777777" w:rsidR="009C3A0A" w:rsidRPr="009C3A0A" w:rsidRDefault="009C3A0A" w:rsidP="009C3A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B7C094C" w14:textId="69E22478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 xml:space="preserve">Administratorem Pani/Pana danych osobowych jest </w:t>
      </w:r>
      <w:bookmarkStart w:id="0" w:name="_Hlk151023875"/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Wójt Gminy Ręczno, ul. Piotrkowska 5, 97-510 Ręczno</w:t>
      </w:r>
      <w:bookmarkEnd w:id="0"/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. W przypadku pytań dotyczących procesu przetwarzania swoich danych osobowych może Pani/Pan skontaktować się z Inspektorem Ochrony Danych pisząc na adres e-mail: mkconsulting@onet.eu</w:t>
      </w:r>
    </w:p>
    <w:p w14:paraId="307D6F31" w14:textId="5ADD23B5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56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Pani/Pana* dane osobowe przetwarzane są w celu: przeprowadzenia 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>konsultacji przyjęcia Programu opieki nad zwierzętami bezdomnymi oraz zapobiegania bezdomności zwierząt na terenie Gminy R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>ęczno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w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571F88AF" w14:textId="77777777" w:rsidR="009C3A0A" w:rsidRPr="009C3A0A" w:rsidRDefault="009C3A0A" w:rsidP="009C3A0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CB9244" w14:textId="77777777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56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Dane po zrealizowaniu celu, dla którego zostały zebrane, będą przetwarzane do celów archiwalnych i przechowywane przez okres niezbędny do dopełnienia obowiązków wynikających z przepisów prawa;</w:t>
      </w:r>
    </w:p>
    <w:p w14:paraId="6FB71BBC" w14:textId="77777777" w:rsidR="009C3A0A" w:rsidRPr="009C3A0A" w:rsidRDefault="009C3A0A" w:rsidP="009C3A0A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14:paraId="5EAFDDD3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przysługuje Pani/Panu* prawo dostępu do treści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14:paraId="1BDDE276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przysługuje Pani/Panu* prawo do wniesienia skargi do polskiego organu nadzorczego właściwego w sprawach ochrony danych osobowych w wypadu powzięcia informacji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>o niezgodnym z prawem przetwarzaniu danych osobowych.</w:t>
      </w:r>
    </w:p>
    <w:p w14:paraId="2A45978B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AD37EB2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Pana/Pani* dane osobowe mogą być przetwarzane w sposób zautomatyzowany, nie będą  profilowane.</w:t>
      </w:r>
    </w:p>
    <w:p w14:paraId="2EB04C48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C6B22EC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9C3A0A">
        <w:rPr>
          <w:rFonts w:ascii="Arial" w:eastAsia="Calibri" w:hAnsi="Arial" w:cs="Arial"/>
          <w:i/>
          <w:sz w:val="16"/>
          <w:szCs w:val="16"/>
          <w:lang w:eastAsia="pl-PL"/>
        </w:rPr>
        <w:t>niepotrzebne skreślić</w:t>
      </w:r>
    </w:p>
    <w:p w14:paraId="75279D7C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16"/>
          <w:szCs w:val="16"/>
          <w:lang w:eastAsia="pl-PL"/>
        </w:rPr>
      </w:pPr>
    </w:p>
    <w:p w14:paraId="0BD19184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1C824FC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Klauzula zgody na przetwarzanie danych osobowych</w:t>
      </w:r>
    </w:p>
    <w:p w14:paraId="763F9B94" w14:textId="1FB6C9B4" w:rsidR="009C3A0A" w:rsidRPr="009C3A0A" w:rsidRDefault="009C3A0A" w:rsidP="009C3A0A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Wyrażam zgodę na przetwarzanie moich danych osobowych przez administratora danych </w:t>
      </w: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Wójt</w:t>
      </w:r>
      <w:r>
        <w:rPr>
          <w:rFonts w:ascii="Arial" w:eastAsia="Calibri" w:hAnsi="Arial" w:cs="Arial"/>
          <w:sz w:val="20"/>
          <w:szCs w:val="20"/>
          <w:lang w:eastAsia="pl-PL" w:bidi="pl-PL"/>
        </w:rPr>
        <w:t>a</w:t>
      </w: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 xml:space="preserve"> Gminy Ręczno, ul. Piotrkowska 5, 97-510 Ręczno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w celu przeprowadzenia 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>konsultacji przyjęcia Programu opieki nad zwierzętami bezdomnymi oraz zapobiegania bezdomności zwierząt na terenie Gminy R</w:t>
      </w:r>
      <w:r>
        <w:rPr>
          <w:rFonts w:ascii="Arial" w:eastAsia="Times New Roman" w:hAnsi="Arial" w:cs="Arial"/>
          <w:sz w:val="20"/>
          <w:szCs w:val="20"/>
          <w:lang w:eastAsia="pl-PL"/>
        </w:rPr>
        <w:t>ęczno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w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01407A47" w14:textId="77777777" w:rsidR="009C3A0A" w:rsidRPr="009C3A0A" w:rsidRDefault="009C3A0A" w:rsidP="009C3A0A">
      <w:pPr>
        <w:numPr>
          <w:ilvl w:val="0"/>
          <w:numId w:val="4"/>
        </w:num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Podaję dane osobowe dobrowolnie i oświadczam, że są one zgodne z prawdą.</w:t>
      </w:r>
    </w:p>
    <w:p w14:paraId="219FA36D" w14:textId="77777777" w:rsidR="009C3A0A" w:rsidRPr="009C3A0A" w:rsidRDefault="009C3A0A" w:rsidP="009C3A0A">
      <w:pPr>
        <w:numPr>
          <w:ilvl w:val="0"/>
          <w:numId w:val="4"/>
        </w:num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Zapoznałem(-</w:t>
      </w:r>
      <w:proofErr w:type="spellStart"/>
      <w:r w:rsidRPr="009C3A0A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) się z treścią klauzuli informacyjnej, w tym z informacją o celu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 xml:space="preserve">i sposobach przetwarzania danych osobowych oraz prawie dostępu do treści swoich danych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>i prawie ich poprawiania.</w:t>
      </w:r>
    </w:p>
    <w:p w14:paraId="044D57D5" w14:textId="77777777" w:rsidR="009C3A0A" w:rsidRPr="009C3A0A" w:rsidRDefault="009C3A0A" w:rsidP="009C3A0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5"/>
        <w:gridCol w:w="5308"/>
      </w:tblGrid>
      <w:tr w:rsidR="009C3A0A" w:rsidRPr="009C3A0A" w14:paraId="485190AA" w14:textId="77777777" w:rsidTr="009C3A0A">
        <w:trPr>
          <w:trHeight w:val="1159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2D15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7AE13E47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2E1F2277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7B7A0A6A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13EE86E3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3A0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40B9680A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C3A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data</w:t>
            </w:r>
          </w:p>
          <w:p w14:paraId="23D91C9B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B1909" w14:textId="77777777" w:rsidR="009C3A0A" w:rsidRPr="009C3A0A" w:rsidRDefault="009C3A0A" w:rsidP="009C3A0A">
            <w:pPr>
              <w:spacing w:after="0" w:line="240" w:lineRule="auto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F6C46FD" w14:textId="77777777" w:rsidR="009C3A0A" w:rsidRPr="009C3A0A" w:rsidRDefault="009C3A0A" w:rsidP="009C3A0A">
            <w:pPr>
              <w:spacing w:after="0" w:line="240" w:lineRule="auto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7EC0DC9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55D9A27F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93BD11C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  <w:r w:rsidRPr="009C3A0A">
              <w:rPr>
                <w:rFonts w:ascii="Calibri" w:eastAsia="Calibri" w:hAnsi="Calibri" w:cs="Arial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26D1D306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2"/>
                <w:szCs w:val="12"/>
                <w:lang w:eastAsia="pl-PL"/>
              </w:rPr>
            </w:pPr>
            <w:r w:rsidRPr="009C3A0A">
              <w:rPr>
                <w:rFonts w:ascii="Calibri" w:eastAsia="Calibri" w:hAnsi="Calibri" w:cs="Arial"/>
                <w:sz w:val="12"/>
                <w:szCs w:val="12"/>
                <w:lang w:eastAsia="pl-PL"/>
              </w:rPr>
              <w:t xml:space="preserve">czytelny podpis </w:t>
            </w:r>
          </w:p>
          <w:p w14:paraId="5A995B54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2"/>
                <w:szCs w:val="12"/>
                <w:lang w:eastAsia="pl-PL"/>
              </w:rPr>
            </w:pPr>
          </w:p>
        </w:tc>
      </w:tr>
    </w:tbl>
    <w:p w14:paraId="406A3441" w14:textId="77777777" w:rsidR="009C3A0A" w:rsidRDefault="009C3A0A"/>
    <w:sectPr w:rsidR="009C3A0A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18D"/>
    <w:multiLevelType w:val="hybridMultilevel"/>
    <w:tmpl w:val="E214B3D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B14"/>
    <w:multiLevelType w:val="hybridMultilevel"/>
    <w:tmpl w:val="F116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38759672">
    <w:abstractNumId w:val="3"/>
  </w:num>
  <w:num w:numId="2" w16cid:durableId="61829383">
    <w:abstractNumId w:val="2"/>
  </w:num>
  <w:num w:numId="3" w16cid:durableId="1776172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4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513845">
    <w:abstractNumId w:val="1"/>
  </w:num>
  <w:num w:numId="6" w16cid:durableId="1224757928">
    <w:abstractNumId w:val="4"/>
  </w:num>
  <w:num w:numId="7" w16cid:durableId="108699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77"/>
    <w:rsid w:val="00004CB1"/>
    <w:rsid w:val="001516AB"/>
    <w:rsid w:val="001C1164"/>
    <w:rsid w:val="002561B2"/>
    <w:rsid w:val="002D2A8F"/>
    <w:rsid w:val="003C15CB"/>
    <w:rsid w:val="00407C77"/>
    <w:rsid w:val="004C47CD"/>
    <w:rsid w:val="00521EBB"/>
    <w:rsid w:val="00547464"/>
    <w:rsid w:val="00666BB9"/>
    <w:rsid w:val="006D6190"/>
    <w:rsid w:val="00797292"/>
    <w:rsid w:val="007B03E1"/>
    <w:rsid w:val="008106C0"/>
    <w:rsid w:val="00994784"/>
    <w:rsid w:val="009C3A0A"/>
    <w:rsid w:val="009D06A8"/>
    <w:rsid w:val="00A84363"/>
    <w:rsid w:val="00CF2077"/>
    <w:rsid w:val="00DB6568"/>
    <w:rsid w:val="00ED2E1C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69F4"/>
  <w15:docId w15:val="{6097B792-570D-45D7-A9FE-020D35D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dariusz chablewski</cp:lastModifiedBy>
  <cp:revision>2</cp:revision>
  <cp:lastPrinted>2022-03-30T11:42:00Z</cp:lastPrinted>
  <dcterms:created xsi:type="dcterms:W3CDTF">2023-11-16T09:46:00Z</dcterms:created>
  <dcterms:modified xsi:type="dcterms:W3CDTF">2023-11-16T09:46:00Z</dcterms:modified>
</cp:coreProperties>
</file>